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16" w:rsidRPr="00837981" w:rsidRDefault="00CB6C52">
      <w:proofErr w:type="spellStart"/>
      <w:r w:rsidRPr="00837981">
        <w:t>Nombre</w:t>
      </w:r>
      <w:proofErr w:type="spellEnd"/>
      <w:r w:rsidRPr="00837981">
        <w:t>: __</w:t>
      </w:r>
      <w:r w:rsidR="00837981" w:rsidRPr="00837981">
        <w:t xml:space="preserve">Angie </w:t>
      </w:r>
      <w:proofErr w:type="spellStart"/>
      <w:r w:rsidR="00837981" w:rsidRPr="00837981">
        <w:t>Yousry</w:t>
      </w:r>
      <w:proofErr w:type="spellEnd"/>
      <w:r w:rsidR="00837981" w:rsidRPr="00837981">
        <w:t>________________</w:t>
      </w:r>
      <w:r w:rsidRPr="00837981">
        <w:tab/>
      </w:r>
      <w:r w:rsidRPr="00837981">
        <w:tab/>
      </w:r>
      <w:r w:rsidRPr="00837981">
        <w:tab/>
      </w:r>
      <w:r w:rsidRPr="00837981">
        <w:tab/>
      </w:r>
      <w:r w:rsidRPr="00837981">
        <w:tab/>
      </w:r>
      <w:proofErr w:type="spellStart"/>
      <w:r w:rsidRPr="00837981">
        <w:t>Periodo</w:t>
      </w:r>
      <w:proofErr w:type="spellEnd"/>
      <w:r w:rsidRPr="00837981">
        <w:t xml:space="preserve"> ______</w:t>
      </w:r>
    </w:p>
    <w:p w:rsidR="00CB6C52" w:rsidRDefault="00CB6C52">
      <w:proofErr w:type="spellStart"/>
      <w:r>
        <w:t>Profesora</w:t>
      </w:r>
      <w:proofErr w:type="spellEnd"/>
      <w:r>
        <w:t xml:space="preserve"> Allison Eggleston</w:t>
      </w:r>
    </w:p>
    <w:p w:rsidR="00CB6C52" w:rsidRDefault="00CB6C52"/>
    <w:p w:rsidR="00CB6C52" w:rsidRDefault="00CB6C52"/>
    <w:p w:rsidR="00CB6C52" w:rsidRDefault="00CB6C52" w:rsidP="00CB6C52">
      <w:pPr>
        <w:jc w:val="center"/>
      </w:pPr>
      <w:r>
        <w:rPr>
          <w:b/>
          <w:u w:val="single"/>
        </w:rPr>
        <w:t xml:space="preserve">Los </w:t>
      </w:r>
      <w:proofErr w:type="spellStart"/>
      <w:r>
        <w:rPr>
          <w:b/>
          <w:u w:val="single"/>
        </w:rPr>
        <w:t>cuentos</w:t>
      </w:r>
      <w:proofErr w:type="spellEnd"/>
      <w:r>
        <w:rPr>
          <w:b/>
          <w:u w:val="single"/>
        </w:rPr>
        <w:t xml:space="preserve"> de </w:t>
      </w:r>
      <w:proofErr w:type="spellStart"/>
      <w:r>
        <w:rPr>
          <w:b/>
          <w:u w:val="single"/>
        </w:rPr>
        <w:t>hada</w:t>
      </w:r>
      <w:proofErr w:type="spellEnd"/>
      <w:r>
        <w:rPr>
          <w:b/>
          <w:u w:val="single"/>
        </w:rPr>
        <w:t xml:space="preserve">, los </w:t>
      </w:r>
      <w:proofErr w:type="spellStart"/>
      <w:r>
        <w:rPr>
          <w:b/>
          <w:u w:val="single"/>
        </w:rPr>
        <w:t>mitos</w:t>
      </w:r>
      <w:proofErr w:type="spellEnd"/>
      <w:r>
        <w:rPr>
          <w:b/>
          <w:u w:val="single"/>
        </w:rPr>
        <w:t xml:space="preserve"> y </w:t>
      </w:r>
      <w:proofErr w:type="spellStart"/>
      <w:r>
        <w:rPr>
          <w:b/>
          <w:u w:val="single"/>
        </w:rPr>
        <w:t>las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leyendas</w:t>
      </w:r>
      <w:proofErr w:type="spellEnd"/>
    </w:p>
    <w:p w:rsidR="00CB6C52" w:rsidRDefault="00CB6C52" w:rsidP="00CB6C52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CB6C52" w:rsidRPr="00CB6C52" w:rsidTr="00CB6C52">
        <w:tc>
          <w:tcPr>
            <w:tcW w:w="2358" w:type="dxa"/>
          </w:tcPr>
          <w:p w:rsidR="00CB6C52" w:rsidRPr="00CB6C52" w:rsidRDefault="00CB6C52" w:rsidP="00CB6C52"/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MS</w:t>
            </w:r>
          </w:p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ES</w:t>
            </w:r>
          </w:p>
        </w:tc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B6C52">
            <w:r w:rsidRPr="00CB6C52">
              <w:t xml:space="preserve">J. Be precise when conjugating and using verbs in the preterit tense (oral/written) </w:t>
            </w:r>
          </w:p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AR/ER/IR verbs (written)</w:t>
            </w:r>
          </w:p>
          <w:p w:rsidR="00CB6C52" w:rsidRPr="00CB6C52" w:rsidRDefault="00CB6C52" w:rsidP="00CB6C52"/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irregular verbs (written)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“u”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</w:t>
            </w:r>
            <w:proofErr w:type="spellStart"/>
            <w:r w:rsidRPr="00CB6C52">
              <w:t>i</w:t>
            </w:r>
            <w:proofErr w:type="spellEnd"/>
            <w:r w:rsidRPr="00CB6C52">
              <w:t>”</w:t>
            </w:r>
          </w:p>
          <w:p w:rsidR="00CB6C52" w:rsidRPr="00CB6C52" w:rsidRDefault="00CB6C52" w:rsidP="00CB6C52">
            <w:r w:rsidRPr="00CB6C52">
              <w:t>__IR/SER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gramStart"/>
            <w:r w:rsidRPr="00CB6C52">
              <w:t>stem</w:t>
            </w:r>
            <w:proofErr w:type="gramEnd"/>
            <w:r w:rsidRPr="00CB6C52">
              <w:t xml:space="preserve">-changing verbs </w:t>
            </w:r>
          </w:p>
          <w:p w:rsidR="00CB6C52" w:rsidRPr="00CB6C52" w:rsidRDefault="00CB6C52" w:rsidP="00CB6C52">
            <w:r w:rsidRPr="00CB6C52">
              <w:t>__</w:t>
            </w:r>
            <w:proofErr w:type="gramStart"/>
            <w:r w:rsidRPr="00CB6C52">
              <w:t>double</w:t>
            </w:r>
            <w:proofErr w:type="gramEnd"/>
            <w:r w:rsidRPr="00CB6C52">
              <w:t xml:space="preserve">-vowel verbs </w:t>
            </w:r>
          </w:p>
          <w:p w:rsidR="00CB6C52" w:rsidRDefault="00CB6C52" w:rsidP="00CB6C52">
            <w:r w:rsidRPr="00CB6C52">
              <w:t>__</w:t>
            </w:r>
            <w:proofErr w:type="gramStart"/>
            <w:r w:rsidRPr="00CB6C52">
              <w:t>car</w:t>
            </w:r>
            <w:proofErr w:type="gramEnd"/>
            <w:r w:rsidRPr="00CB6C52">
              <w:t>/gar/</w:t>
            </w:r>
            <w:proofErr w:type="spellStart"/>
            <w:r w:rsidRPr="00CB6C52">
              <w:t>zar</w:t>
            </w:r>
            <w:proofErr w:type="spellEnd"/>
            <w:r w:rsidRPr="00CB6C52">
              <w:t xml:space="preserve"> </w:t>
            </w:r>
          </w:p>
          <w:p w:rsidR="00CB6C52" w:rsidRDefault="00CB6C52" w:rsidP="00CB6C52"/>
          <w:p w:rsidR="00CB6C52" w:rsidRPr="00CB6C52" w:rsidRDefault="00CB6C52" w:rsidP="00CB6C52">
            <w:r>
              <w:t>(</w:t>
            </w:r>
            <w:proofErr w:type="gramStart"/>
            <w:r>
              <w:t>need</w:t>
            </w:r>
            <w:proofErr w:type="gramEnd"/>
            <w:r>
              <w:t xml:space="preserve"> to check off at least three categories)</w:t>
            </w:r>
          </w:p>
        </w:tc>
        <w:bookmarkStart w:id="0" w:name="_GoBack"/>
        <w:bookmarkEnd w:id="0"/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N. Discern appropriate uses of POR and PARA (oral/written)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correctly u</w:t>
            </w:r>
            <w:r>
              <w:rPr>
                <w:szCs w:val="28"/>
              </w:rPr>
              <w:t>se POR or PARA in context (</w:t>
            </w:r>
            <w:r w:rsidRPr="00CB6C52">
              <w:rPr>
                <w:szCs w:val="28"/>
              </w:rPr>
              <w:t>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explain the reason</w:t>
            </w:r>
            <w:r>
              <w:rPr>
                <w:szCs w:val="28"/>
              </w:rPr>
              <w:t xml:space="preserve"> for using POR (</w:t>
            </w:r>
            <w:r w:rsidRPr="00CB6C52">
              <w:rPr>
                <w:szCs w:val="28"/>
              </w:rPr>
              <w:t>written)</w:t>
            </w:r>
          </w:p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 xml:space="preserve">__ Can explain the reason </w:t>
            </w:r>
            <w:r>
              <w:rPr>
                <w:szCs w:val="28"/>
              </w:rPr>
              <w:t>for using PARA (</w:t>
            </w:r>
            <w:r w:rsidRPr="00CB6C52">
              <w:rPr>
                <w:szCs w:val="28"/>
              </w:rPr>
              <w:t>written)</w:t>
            </w:r>
          </w:p>
        </w:tc>
      </w:tr>
    </w:tbl>
    <w:p w:rsidR="00CB6C52" w:rsidRPr="00CB6C52" w:rsidRDefault="00CB6C52" w:rsidP="00CB6C52">
      <w:pPr>
        <w:jc w:val="center"/>
      </w:pPr>
    </w:p>
    <w:p w:rsidR="00CB6C52" w:rsidRDefault="00CB6C52" w:rsidP="00CB6C52">
      <w:pPr>
        <w:jc w:val="center"/>
      </w:pPr>
    </w:p>
    <w:tbl>
      <w:tblPr>
        <w:tblW w:w="94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790"/>
        <w:gridCol w:w="3330"/>
        <w:gridCol w:w="3330"/>
      </w:tblGrid>
      <w:tr w:rsidR="00837981" w:rsidRPr="007915E2" w:rsidTr="00837981">
        <w:tc>
          <w:tcPr>
            <w:tcW w:w="2790" w:type="dxa"/>
            <w:shd w:val="pct12" w:color="auto" w:fill="auto"/>
          </w:tcPr>
          <w:p w:rsidR="00837981" w:rsidRPr="007915E2" w:rsidRDefault="00837981" w:rsidP="00D447C8">
            <w:pPr>
              <w:tabs>
                <w:tab w:val="left" w:pos="240"/>
                <w:tab w:val="center" w:pos="1071"/>
              </w:tabs>
              <w:rPr>
                <w:rFonts w:ascii="Futura" w:hAnsi="Futura"/>
                <w:sz w:val="28"/>
                <w:szCs w:val="28"/>
              </w:rPr>
            </w:pPr>
            <w:r>
              <w:rPr>
                <w:rFonts w:ascii="Futura" w:hAnsi="Futura"/>
                <w:sz w:val="28"/>
                <w:szCs w:val="28"/>
              </w:rPr>
              <w:tab/>
            </w:r>
            <w:r>
              <w:rPr>
                <w:rFonts w:ascii="Futura" w:hAnsi="Futura"/>
                <w:sz w:val="28"/>
                <w:szCs w:val="28"/>
              </w:rPr>
              <w:tab/>
            </w:r>
            <w:r w:rsidRPr="007915E2">
              <w:rPr>
                <w:rFonts w:ascii="Futura" w:hAnsi="Futura"/>
                <w:sz w:val="28"/>
                <w:szCs w:val="28"/>
              </w:rPr>
              <w:t>OUTCOME</w:t>
            </w:r>
          </w:p>
        </w:tc>
        <w:tc>
          <w:tcPr>
            <w:tcW w:w="3330" w:type="dxa"/>
            <w:shd w:val="pct12" w:color="auto" w:fill="auto"/>
          </w:tcPr>
          <w:p w:rsidR="00837981" w:rsidRPr="007915E2" w:rsidRDefault="00837981" w:rsidP="00D447C8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MS CRITERIA</w:t>
            </w:r>
          </w:p>
        </w:tc>
        <w:tc>
          <w:tcPr>
            <w:tcW w:w="3330" w:type="dxa"/>
            <w:shd w:val="pct12" w:color="auto" w:fill="auto"/>
          </w:tcPr>
          <w:p w:rsidR="00837981" w:rsidRPr="007915E2" w:rsidRDefault="00837981" w:rsidP="00D447C8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ES CRITERIA</w:t>
            </w:r>
          </w:p>
        </w:tc>
      </w:tr>
      <w:tr w:rsidR="00837981" w:rsidRPr="00C267D2" w:rsidTr="00837981">
        <w:tc>
          <w:tcPr>
            <w:tcW w:w="2790" w:type="dxa"/>
            <w:vAlign w:val="center"/>
          </w:tcPr>
          <w:p w:rsidR="00837981" w:rsidRPr="0053432F" w:rsidRDefault="00837981" w:rsidP="00D447C8">
            <w:pPr>
              <w:rPr>
                <w:rFonts w:ascii="Futura Condensed" w:hAnsi="Futura Condensed" w:cs="Futura Condensed"/>
                <w:b/>
                <w:sz w:val="22"/>
                <w:szCs w:val="22"/>
              </w:rPr>
            </w:pPr>
          </w:p>
          <w:p w:rsidR="00837981" w:rsidRPr="0053432F" w:rsidRDefault="00837981" w:rsidP="00D447C8">
            <w:pPr>
              <w:rPr>
                <w:rFonts w:ascii="Futura Condensed" w:hAnsi="Futura Condensed" w:cs="Futura Condensed"/>
                <w:b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/>
                <w:sz w:val="22"/>
                <w:szCs w:val="22"/>
              </w:rPr>
              <w:t>A</w:t>
            </w:r>
            <w:r w:rsidRPr="0053432F">
              <w:rPr>
                <w:rFonts w:ascii="Futura Condensed" w:hAnsi="Futura Condensed" w:cs="Futura Condensed"/>
                <w:b/>
                <w:sz w:val="22"/>
                <w:szCs w:val="22"/>
              </w:rPr>
              <w:t>. Be precise in identifying gender and number of nouns/articles/adjectives (Oral/Written)</w:t>
            </w:r>
          </w:p>
          <w:p w:rsidR="00837981" w:rsidRPr="0053432F" w:rsidRDefault="00837981" w:rsidP="00D447C8">
            <w:pPr>
              <w:rPr>
                <w:rFonts w:ascii="Futura Condensed" w:hAnsi="Futura Condensed" w:cs="Futura Condensed"/>
                <w:b/>
                <w:sz w:val="22"/>
                <w:szCs w:val="22"/>
              </w:rPr>
            </w:pPr>
          </w:p>
        </w:tc>
        <w:tc>
          <w:tcPr>
            <w:tcW w:w="3330" w:type="dxa"/>
          </w:tcPr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330" w:type="dxa"/>
          </w:tcPr>
          <w:p w:rsidR="00837981" w:rsidRPr="0053432F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:rsidR="00837981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837981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837981" w:rsidRPr="00E04EB6" w:rsidRDefault="00837981" w:rsidP="00D447C8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 and “a” and the article “el” (oral/written)</w:t>
            </w:r>
          </w:p>
        </w:tc>
      </w:tr>
      <w:tr w:rsidR="00837981" w:rsidRPr="00C267D2" w:rsidTr="003119DB">
        <w:tc>
          <w:tcPr>
            <w:tcW w:w="2790" w:type="dxa"/>
          </w:tcPr>
          <w:p w:rsidR="00837981" w:rsidRDefault="00837981" w:rsidP="00D447C8">
            <w:pPr>
              <w:rPr>
                <w:rFonts w:ascii="Futura Condensed" w:hAnsi="Futura Condensed"/>
                <w:sz w:val="22"/>
                <w:szCs w:val="28"/>
              </w:rPr>
            </w:pPr>
            <w:r w:rsidRPr="00837981">
              <w:rPr>
                <w:rFonts w:ascii="Futura Condensed" w:hAnsi="Futura Condensed"/>
                <w:sz w:val="22"/>
                <w:szCs w:val="28"/>
              </w:rPr>
              <w:t xml:space="preserve">D. Be precise when conjugating/using verbs in the Present Progressive verb tense (oral/written) </w:t>
            </w:r>
          </w:p>
          <w:p w:rsidR="00837981" w:rsidRDefault="00837981" w:rsidP="00D447C8">
            <w:pPr>
              <w:rPr>
                <w:rFonts w:ascii="Futura Condensed" w:hAnsi="Futura Condensed"/>
                <w:sz w:val="22"/>
                <w:szCs w:val="28"/>
              </w:rPr>
            </w:pPr>
          </w:p>
          <w:p w:rsidR="00837981" w:rsidRPr="00837981" w:rsidRDefault="00837981" w:rsidP="00D447C8">
            <w:pPr>
              <w:rPr>
                <w:rFonts w:ascii="Futura Condensed" w:hAnsi="Futura Condensed"/>
                <w:sz w:val="22"/>
                <w:szCs w:val="28"/>
              </w:rPr>
            </w:pPr>
            <w:r>
              <w:rPr>
                <w:rFonts w:ascii="Futura Condensed" w:hAnsi="Futura Condensed"/>
                <w:sz w:val="22"/>
                <w:szCs w:val="28"/>
              </w:rPr>
              <w:t>ING</w:t>
            </w:r>
          </w:p>
        </w:tc>
        <w:tc>
          <w:tcPr>
            <w:tcW w:w="3330" w:type="dxa"/>
          </w:tcPr>
          <w:p w:rsidR="00837981" w:rsidRPr="00837981" w:rsidRDefault="00837981" w:rsidP="00D447C8">
            <w:pPr>
              <w:rPr>
                <w:rFonts w:ascii="Futura Condensed" w:hAnsi="Futura Condensed"/>
                <w:sz w:val="22"/>
                <w:szCs w:val="28"/>
              </w:rPr>
            </w:pPr>
            <w:r w:rsidRPr="00837981">
              <w:rPr>
                <w:rFonts w:ascii="Futura Condensed" w:hAnsi="Futura Condensed"/>
                <w:sz w:val="22"/>
                <w:szCs w:val="28"/>
              </w:rPr>
              <w:t>__ Correctly forms present progressive with regular verbs (oral/written)</w:t>
            </w:r>
          </w:p>
        </w:tc>
        <w:tc>
          <w:tcPr>
            <w:tcW w:w="3330" w:type="dxa"/>
          </w:tcPr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837981">
              <w:rPr>
                <w:rFonts w:ascii="Futura Condensed" w:hAnsi="Futura Condensed" w:cs="Futura Condensed"/>
                <w:sz w:val="20"/>
                <w:szCs w:val="20"/>
              </w:rPr>
              <w:t>__ Correctly forms present progressive with stem-changing verbs (oral/written)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color w:val="000000"/>
                <w:sz w:val="20"/>
                <w:szCs w:val="20"/>
              </w:rPr>
            </w:pPr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>Vestir</w:t>
            </w:r>
            <w:proofErr w:type="spellEnd"/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color w:val="000000"/>
                <w:sz w:val="20"/>
                <w:szCs w:val="20"/>
              </w:rPr>
            </w:pPr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>Repetir</w:t>
            </w:r>
            <w:proofErr w:type="spellEnd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 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color w:val="000000"/>
                <w:sz w:val="20"/>
                <w:szCs w:val="20"/>
              </w:rPr>
            </w:pPr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>Morir</w:t>
            </w:r>
            <w:proofErr w:type="spellEnd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 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color w:val="000000"/>
                <w:sz w:val="20"/>
                <w:szCs w:val="20"/>
              </w:rPr>
            </w:pPr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 xml:space="preserve">__ </w:t>
            </w:r>
            <w:proofErr w:type="spellStart"/>
            <w:r w:rsidRPr="00837981">
              <w:rPr>
                <w:rFonts w:ascii="Futura Condensed" w:hAnsi="Futura Condensed" w:cs="Futura Condensed"/>
                <w:color w:val="000000"/>
                <w:sz w:val="20"/>
                <w:szCs w:val="20"/>
              </w:rPr>
              <w:t>Preferir</w:t>
            </w:r>
            <w:proofErr w:type="spellEnd"/>
          </w:p>
          <w:p w:rsidR="00837981" w:rsidRPr="00837981" w:rsidRDefault="00837981" w:rsidP="00D447C8">
            <w:pPr>
              <w:rPr>
                <w:rFonts w:ascii="Futura Condensed" w:hAnsi="Futura Condensed"/>
                <w:sz w:val="22"/>
                <w:szCs w:val="28"/>
              </w:rPr>
            </w:pP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__ Correctly forms present progressive with double-vowel 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verbs</w:t>
            </w:r>
            <w:proofErr w:type="gramEnd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 (oral/written)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lastRenderedPageBreak/>
              <w:t xml:space="preserve">__ </w:t>
            </w:r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leer</w:t>
            </w:r>
            <w:proofErr w:type="gramEnd"/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oir</w:t>
            </w:r>
            <w:proofErr w:type="spellEnd"/>
            <w:proofErr w:type="gramEnd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 </w:t>
            </w:r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creer</w:t>
            </w:r>
            <w:proofErr w:type="spellEnd"/>
            <w:proofErr w:type="gramEnd"/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traer</w:t>
            </w:r>
            <w:proofErr w:type="spellEnd"/>
            <w:proofErr w:type="gramEnd"/>
          </w:p>
          <w:p w:rsidR="00837981" w:rsidRPr="00837981" w:rsidRDefault="00837981" w:rsidP="00D447C8">
            <w:pPr>
              <w:rPr>
                <w:rFonts w:ascii="Futura Condensed" w:hAnsi="Futura Condensed" w:cs="Futura Condensed"/>
                <w:sz w:val="22"/>
                <w:szCs w:val="22"/>
              </w:rPr>
            </w:pPr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 xml:space="preserve">__ </w:t>
            </w:r>
            <w:proofErr w:type="spellStart"/>
            <w:proofErr w:type="gramStart"/>
            <w:r w:rsidRPr="00837981">
              <w:rPr>
                <w:rFonts w:ascii="Futura Condensed" w:hAnsi="Futura Condensed" w:cs="Futura Condensed"/>
                <w:sz w:val="22"/>
                <w:szCs w:val="22"/>
              </w:rPr>
              <w:t>ir</w:t>
            </w:r>
            <w:proofErr w:type="spellEnd"/>
            <w:proofErr w:type="gramEnd"/>
          </w:p>
        </w:tc>
      </w:tr>
      <w:tr w:rsidR="00837981" w:rsidRPr="00837981" w:rsidTr="00837981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lastRenderedPageBreak/>
              <w:t xml:space="preserve">G. Discern appropriate uses of SABER and CONOCER (oral/written) </w:t>
            </w:r>
          </w:p>
          <w:p w:rsidR="00837981" w:rsidRPr="00837981" w:rsidRDefault="00837981" w:rsidP="00837981">
            <w:pPr>
              <w:jc w:val="center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t xml:space="preserve">__ Conjugates SABER correctly (oral/written) </w:t>
            </w:r>
          </w:p>
          <w:p w:rsidR="00837981" w:rsidRPr="00837981" w:rsidRDefault="00837981" w:rsidP="00837981">
            <w:pPr>
              <w:jc w:val="center"/>
            </w:pPr>
            <w:r w:rsidRPr="00837981">
              <w:t xml:space="preserve">__ Conjugates CONOCER correctly (oral/written)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t xml:space="preserve">__ Includes accent mark on </w:t>
            </w:r>
            <w:proofErr w:type="spellStart"/>
            <w:r w:rsidRPr="00837981">
              <w:t>sé</w:t>
            </w:r>
            <w:proofErr w:type="spellEnd"/>
            <w:r w:rsidRPr="00837981">
              <w:t xml:space="preserve"> (written)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Includes the personal “a” when    necessary. (</w:t>
            </w:r>
            <w:proofErr w:type="gramStart"/>
            <w:r w:rsidRPr="00837981">
              <w:t>orally</w:t>
            </w:r>
            <w:proofErr w:type="gramEnd"/>
            <w:r w:rsidRPr="00837981">
              <w:t>/ 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Identifies reasons for using SABER (orally/ 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Identifies reasons for using CONOCER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(</w:t>
            </w:r>
            <w:proofErr w:type="gramStart"/>
            <w:r w:rsidRPr="00837981">
              <w:t>orally</w:t>
            </w:r>
            <w:proofErr w:type="gramEnd"/>
            <w:r w:rsidRPr="00837981">
              <w:t>/ written)</w:t>
            </w:r>
          </w:p>
          <w:p w:rsidR="00837981" w:rsidRPr="00837981" w:rsidRDefault="00837981" w:rsidP="00837981">
            <w:pPr>
              <w:jc w:val="center"/>
            </w:pPr>
          </w:p>
        </w:tc>
      </w:tr>
      <w:tr w:rsidR="00837981" w:rsidRPr="00837981" w:rsidTr="00837981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t>H. Communicate the object of the verb with direct object pronouns (Oral/Written)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t>__ Uses correct form of DOP (orally/written)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Uses correct placement of DOP (orally/written)</w:t>
            </w:r>
          </w:p>
          <w:p w:rsidR="00837981" w:rsidRPr="00837981" w:rsidRDefault="00837981" w:rsidP="00837981">
            <w:pPr>
              <w:jc w:val="center"/>
            </w:pPr>
          </w:p>
          <w:p w:rsidR="00837981" w:rsidRDefault="00837981" w:rsidP="00837981">
            <w:pPr>
              <w:jc w:val="center"/>
            </w:pPr>
            <w:r>
              <w:t>1</w:t>
            </w:r>
          </w:p>
          <w:p w:rsidR="00837981" w:rsidRDefault="00837981" w:rsidP="00837981">
            <w:pPr>
              <w:jc w:val="center"/>
            </w:pPr>
            <w:r>
              <w:t>2</w:t>
            </w:r>
          </w:p>
          <w:p w:rsidR="00837981" w:rsidRDefault="00837981" w:rsidP="00837981">
            <w:pPr>
              <w:jc w:val="center"/>
            </w:pPr>
            <w:r>
              <w:t>3</w:t>
            </w:r>
          </w:p>
          <w:p w:rsidR="00837981" w:rsidRPr="00837981" w:rsidRDefault="00837981" w:rsidP="00837981">
            <w:pPr>
              <w:jc w:val="center"/>
            </w:pPr>
            <w: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81" w:rsidRPr="00837981" w:rsidRDefault="00837981" w:rsidP="00837981">
            <w:pPr>
              <w:jc w:val="center"/>
            </w:pPr>
            <w:r w:rsidRPr="00837981">
              <w:t>__ Uses correct placement of DOP when using present progressive (orally/ 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Uses correct placement of DOP when using commands (orally written)</w:t>
            </w:r>
          </w:p>
          <w:p w:rsidR="00837981" w:rsidRPr="00837981" w:rsidRDefault="00837981" w:rsidP="00837981">
            <w:pPr>
              <w:jc w:val="center"/>
            </w:pPr>
            <w:r w:rsidRPr="00837981">
              <w:t>__ Uses correct placement of DOP when using two verbs (orally/written)</w:t>
            </w:r>
          </w:p>
          <w:p w:rsidR="00837981" w:rsidRPr="00837981" w:rsidRDefault="00837981" w:rsidP="00837981">
            <w:pPr>
              <w:jc w:val="center"/>
            </w:pPr>
          </w:p>
        </w:tc>
      </w:tr>
    </w:tbl>
    <w:p w:rsidR="00837981" w:rsidRDefault="00837981" w:rsidP="00CB6C52">
      <w:pPr>
        <w:jc w:val="center"/>
      </w:pPr>
    </w:p>
    <w:p w:rsidR="00CB6C52" w:rsidRPr="00837981" w:rsidRDefault="00837981" w:rsidP="00837981">
      <w:pPr>
        <w:tabs>
          <w:tab w:val="left" w:pos="5248"/>
        </w:tabs>
      </w:pPr>
      <w:r>
        <w:tab/>
      </w:r>
    </w:p>
    <w:sectPr w:rsidR="00CB6C52" w:rsidRPr="00837981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52"/>
    <w:rsid w:val="001D3816"/>
    <w:rsid w:val="00837981"/>
    <w:rsid w:val="00CB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837981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837981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2155</Characters>
  <Application>Microsoft Macintosh Word</Application>
  <DocSecurity>0</DocSecurity>
  <Lines>17</Lines>
  <Paragraphs>5</Paragraphs>
  <ScaleCrop>false</ScaleCrop>
  <Company>NYC Department of Education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2014-06-10T17:56:00Z</dcterms:created>
  <dcterms:modified xsi:type="dcterms:W3CDTF">2014-06-10T17:56:00Z</dcterms:modified>
</cp:coreProperties>
</file>